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43D4A3E" w:rsidR="009239BD" w:rsidRDefault="009D7535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5E2213">
              <w:rPr>
                <w:b/>
                <w:sz w:val="26"/>
                <w:szCs w:val="26"/>
              </w:rPr>
              <w:t>«</w:t>
            </w:r>
            <w:r w:rsidR="005B0B6E" w:rsidRPr="005B0B6E">
              <w:rPr>
                <w:b/>
                <w:sz w:val="26"/>
                <w:szCs w:val="26"/>
              </w:rPr>
              <w:t>РАБОТА С КОНФИГУРАТОРОМ. ФОРМИРОВАНИЕ ОБЛАСТИ АККРЕДИТАЦИИ ИСПЫТАТЕЛЬНОЙ ЛАБОРАТОРИИ, ЕГО ВОЗМОЖНОСТИ. ЗАПОЛНЕНИЕ, СОХРАНЕНИЕ И РЕДАКТИРОВАНИЕ В РЕЖИМЕ РЕАЛЬНОГО ВРЕМЕНИ. УСТРАНЕНИЕ ВОЗМОЖНЫХ ОШИБОК. ДЕМОНСТРАЦИЯ РАБОТЫ В КОНФИГУРАТОРЕ»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6F1AE3EE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6E713F" w:rsidRPr="006E713F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39417312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6E713F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6E713F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6DD8857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A00F" w14:textId="77777777" w:rsidR="007C2DBE" w:rsidRDefault="007C2DBE" w:rsidP="00534031">
      <w:r>
        <w:separator/>
      </w:r>
    </w:p>
  </w:endnote>
  <w:endnote w:type="continuationSeparator" w:id="0">
    <w:p w14:paraId="619F8E17" w14:textId="77777777" w:rsidR="007C2DBE" w:rsidRDefault="007C2DBE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4225" w14:textId="77777777" w:rsidR="007C2DBE" w:rsidRDefault="007C2DBE" w:rsidP="00534031">
      <w:r>
        <w:separator/>
      </w:r>
    </w:p>
  </w:footnote>
  <w:footnote w:type="continuationSeparator" w:id="0">
    <w:p w14:paraId="5691D84E" w14:textId="77777777" w:rsidR="007C2DBE" w:rsidRDefault="007C2DBE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FECD" w14:textId="77777777" w:rsidR="005B0B6E" w:rsidRDefault="005B0B6E" w:rsidP="005B0B6E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67B0B329" w14:textId="77777777" w:rsidR="005B0B6E" w:rsidRDefault="005B0B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B0B6E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13F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2DBE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93A0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34242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39A5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1986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5</cp:revision>
  <cp:lastPrinted>2024-08-30T07:28:00Z</cp:lastPrinted>
  <dcterms:created xsi:type="dcterms:W3CDTF">2025-06-25T02:05:00Z</dcterms:created>
  <dcterms:modified xsi:type="dcterms:W3CDTF">2025-11-18T06:48:00Z</dcterms:modified>
</cp:coreProperties>
</file>